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5EF8" w14:textId="77777777" w:rsidR="00D81C07" w:rsidRDefault="00D81C07">
      <w:pPr>
        <w:pStyle w:val="BodyText"/>
        <w:spacing w:before="7"/>
        <w:ind w:left="0"/>
        <w:rPr>
          <w:rFonts w:ascii="Times New Roman"/>
          <w:sz w:val="17"/>
        </w:rPr>
      </w:pPr>
    </w:p>
    <w:p w14:paraId="138B4F0A" w14:textId="708B74D9" w:rsidR="00B23D6E" w:rsidRPr="00B23D6E" w:rsidRDefault="00B23D6E" w:rsidP="00B23D6E">
      <w:pPr>
        <w:jc w:val="center"/>
        <w:rPr>
          <w:b/>
          <w:bCs/>
          <w:sz w:val="28"/>
          <w:szCs w:val="28"/>
        </w:rPr>
      </w:pPr>
      <w:r w:rsidRPr="00B23D6E">
        <w:rPr>
          <w:b/>
          <w:bCs/>
          <w:sz w:val="28"/>
          <w:szCs w:val="28"/>
        </w:rPr>
        <w:t>Bookkeeper/Administrative Assistant Job Description</w:t>
      </w:r>
    </w:p>
    <w:p w14:paraId="6263F47E" w14:textId="77777777" w:rsidR="00B23D6E" w:rsidRDefault="00B23D6E" w:rsidP="00B23D6E"/>
    <w:p w14:paraId="2FA77904" w14:textId="77777777" w:rsidR="00B23D6E" w:rsidRPr="00B23D6E" w:rsidRDefault="00B23D6E" w:rsidP="00B23D6E">
      <w:r w:rsidRPr="00B23D6E">
        <w:t xml:space="preserve">Reports To:  </w:t>
      </w:r>
      <w:r w:rsidRPr="00B23D6E">
        <w:tab/>
        <w:t>Executive Director</w:t>
      </w:r>
    </w:p>
    <w:p w14:paraId="46DA4FDE" w14:textId="77777777" w:rsidR="00B23D6E" w:rsidRPr="00B23D6E" w:rsidRDefault="00B23D6E" w:rsidP="00B23D6E"/>
    <w:p w14:paraId="4036C114" w14:textId="77777777" w:rsidR="00B23D6E" w:rsidRPr="00B23D6E" w:rsidRDefault="00B23D6E" w:rsidP="00B23D6E">
      <w:pPr>
        <w:ind w:left="1440" w:hanging="1440"/>
      </w:pPr>
      <w:r w:rsidRPr="00B23D6E">
        <w:t>Training:</w:t>
      </w:r>
      <w:r w:rsidRPr="00B23D6E">
        <w:tab/>
        <w:t>20-hr Crisis Counseling/Dynamics of Domestic Violence, Sexual Assault, and Human Trafficking Training Offered by REACH of Macon County.</w:t>
      </w:r>
    </w:p>
    <w:p w14:paraId="0F99F668" w14:textId="77777777" w:rsidR="00B23D6E" w:rsidRPr="00B23D6E" w:rsidRDefault="00B23D6E" w:rsidP="00B23D6E">
      <w:pPr>
        <w:ind w:left="1440" w:hanging="1440"/>
      </w:pPr>
    </w:p>
    <w:p w14:paraId="208EBAF7" w14:textId="77777777" w:rsidR="00B23D6E" w:rsidRPr="00B23D6E" w:rsidRDefault="00B23D6E" w:rsidP="00B23D6E">
      <w:pPr>
        <w:ind w:left="1440" w:hanging="1440"/>
      </w:pPr>
    </w:p>
    <w:p w14:paraId="1EA75EA3" w14:textId="4924DC64" w:rsidR="00B23D6E" w:rsidRDefault="00B23D6E" w:rsidP="00B23D6E">
      <w:pPr>
        <w:pStyle w:val="BodyText"/>
        <w:spacing w:before="1"/>
        <w:ind w:left="1440" w:hanging="1440"/>
      </w:pPr>
      <w:r w:rsidRPr="00B23D6E">
        <w:t xml:space="preserve">Benefits: </w:t>
      </w:r>
      <w:r w:rsidRPr="00B23D6E">
        <w:tab/>
        <w:t>Medical, Vision, Dental, and AFLAC. Annual holiday supplement. Paid Annual and sick including one free floating holiday to recognize and honor the employee’s birthday. This holiday can be taken at any time with prior approval from the Executive Director.</w:t>
      </w:r>
    </w:p>
    <w:p w14:paraId="2627BD60" w14:textId="5D98C591" w:rsidR="00B23D6E" w:rsidRDefault="00B23D6E" w:rsidP="00B23D6E">
      <w:pPr>
        <w:pStyle w:val="BodyText"/>
        <w:spacing w:before="1"/>
        <w:ind w:left="1440" w:hanging="1440"/>
      </w:pPr>
    </w:p>
    <w:p w14:paraId="48E046A2" w14:textId="53865A48" w:rsidR="00B23D6E" w:rsidRPr="00B23D6E" w:rsidRDefault="00B23D6E" w:rsidP="00B23D6E">
      <w:pPr>
        <w:pStyle w:val="BodyText"/>
        <w:spacing w:before="1"/>
        <w:ind w:left="1440" w:hanging="1440"/>
        <w:rPr>
          <w:i/>
          <w:iCs/>
        </w:rPr>
      </w:pPr>
      <w:r>
        <w:t xml:space="preserve">Pay range: </w:t>
      </w:r>
      <w:r>
        <w:tab/>
        <w:t>Starting Range at $42,000 and increased based on knowledge and experience</w:t>
      </w:r>
      <w:r w:rsidR="002454C2">
        <w:t xml:space="preserve">. Position can be FT or PT depending on candidate qualifications. </w:t>
      </w:r>
    </w:p>
    <w:p w14:paraId="31BBC19B" w14:textId="77777777" w:rsidR="00D81C07" w:rsidRPr="00B23D6E" w:rsidRDefault="00D81C07">
      <w:pPr>
        <w:pStyle w:val="BodyText"/>
        <w:ind w:left="0"/>
        <w:rPr>
          <w:rFonts w:ascii="Tahoma"/>
          <w:b/>
        </w:rPr>
      </w:pPr>
    </w:p>
    <w:p w14:paraId="0AFF1E7E" w14:textId="77777777" w:rsidR="00D81C07" w:rsidRPr="00B23D6E" w:rsidRDefault="00D81C07">
      <w:pPr>
        <w:pStyle w:val="BodyText"/>
        <w:spacing w:before="5"/>
        <w:ind w:left="0"/>
        <w:rPr>
          <w:rFonts w:ascii="Tahoma"/>
          <w:b/>
        </w:rPr>
      </w:pPr>
    </w:p>
    <w:p w14:paraId="784190AD" w14:textId="310EA0DE" w:rsidR="00D81C07" w:rsidRPr="00B23D6E" w:rsidRDefault="00000000">
      <w:pPr>
        <w:pStyle w:val="BodyText"/>
        <w:spacing w:before="57" w:line="276" w:lineRule="auto"/>
        <w:ind w:left="100" w:right="221"/>
      </w:pPr>
      <w:r w:rsidRPr="00B23D6E">
        <w:t xml:space="preserve">The Bookkeeper/Administrative Assistant is responsible for bookkeeping tasks involving accounts payable, receivable and general ledger items. The administrative assistant duties involve basic clerical support and answering administration and </w:t>
      </w:r>
      <w:r w:rsidR="0008201B" w:rsidRPr="00B23D6E">
        <w:t>client related</w:t>
      </w:r>
      <w:r w:rsidRPr="00B23D6E">
        <w:t xml:space="preserve"> phone calls. The ideal candidate is detail oriented, functions well in a fast</w:t>
      </w:r>
      <w:r w:rsidR="007472EC" w:rsidRPr="00B23D6E">
        <w:t>-</w:t>
      </w:r>
      <w:r w:rsidRPr="00B23D6E">
        <w:t>paced environment</w:t>
      </w:r>
      <w:r w:rsidR="00B23D6E" w:rsidRPr="00B23D6E">
        <w:t xml:space="preserve">, </w:t>
      </w:r>
      <w:r w:rsidRPr="00B23D6E">
        <w:t>is a team player</w:t>
      </w:r>
      <w:r w:rsidR="00B23D6E" w:rsidRPr="00B23D6E">
        <w:t xml:space="preserve">, and has familiarity with </w:t>
      </w:r>
      <w:proofErr w:type="spellStart"/>
      <w:r w:rsidR="00B23D6E" w:rsidRPr="00B23D6E">
        <w:t>quickbooks</w:t>
      </w:r>
      <w:proofErr w:type="spellEnd"/>
      <w:r w:rsidR="00B23D6E" w:rsidRPr="00B23D6E">
        <w:t>; experience with non-profits a plus.</w:t>
      </w:r>
      <w:r w:rsidRPr="00B23D6E">
        <w:t xml:space="preserve"> A passion for </w:t>
      </w:r>
      <w:r w:rsidR="003F303F" w:rsidRPr="00B23D6E">
        <w:t xml:space="preserve">assisting and working with victims and survivors of domestic violence, sexual assault, and/or human trafficking is a priority. </w:t>
      </w:r>
    </w:p>
    <w:p w14:paraId="065832F0" w14:textId="77777777" w:rsidR="00D81C07" w:rsidRDefault="00D81C07">
      <w:pPr>
        <w:pStyle w:val="BodyText"/>
        <w:spacing w:before="5"/>
        <w:ind w:left="0"/>
        <w:rPr>
          <w:sz w:val="16"/>
        </w:rPr>
      </w:pPr>
    </w:p>
    <w:p w14:paraId="1CC03DD8" w14:textId="77777777" w:rsidR="00D81C07" w:rsidRDefault="00D81C07">
      <w:pPr>
        <w:pStyle w:val="BodyText"/>
        <w:spacing w:before="8"/>
        <w:ind w:left="0"/>
        <w:rPr>
          <w:sz w:val="19"/>
        </w:rPr>
      </w:pPr>
    </w:p>
    <w:p w14:paraId="1611497C" w14:textId="77777777" w:rsidR="00D81C07" w:rsidRPr="00B23D6E" w:rsidRDefault="00000000">
      <w:pPr>
        <w:pStyle w:val="Heading1"/>
        <w:rPr>
          <w:sz w:val="28"/>
          <w:szCs w:val="28"/>
        </w:rPr>
      </w:pPr>
      <w:r w:rsidRPr="00B23D6E">
        <w:rPr>
          <w:sz w:val="28"/>
          <w:szCs w:val="28"/>
        </w:rPr>
        <w:t>Responsibilities:</w:t>
      </w:r>
    </w:p>
    <w:p w14:paraId="303CDA00" w14:textId="77777777" w:rsidR="00D81C07" w:rsidRDefault="00D81C07">
      <w:pPr>
        <w:pStyle w:val="BodyText"/>
        <w:spacing w:before="8"/>
        <w:ind w:left="0"/>
        <w:rPr>
          <w:b/>
          <w:sz w:val="19"/>
        </w:rPr>
      </w:pPr>
    </w:p>
    <w:p w14:paraId="2983F9D2" w14:textId="77777777" w:rsidR="00D81C07" w:rsidRDefault="00000000">
      <w:pPr>
        <w:ind w:left="679" w:right="7367"/>
        <w:jc w:val="center"/>
        <w:rPr>
          <w:b/>
        </w:rPr>
      </w:pPr>
      <w:r>
        <w:rPr>
          <w:b/>
        </w:rPr>
        <w:t>Bookkeeping:</w:t>
      </w:r>
    </w:p>
    <w:p w14:paraId="4713B7E1" w14:textId="77777777" w:rsidR="00D81C07" w:rsidRDefault="00D81C07">
      <w:pPr>
        <w:pStyle w:val="BodyText"/>
        <w:spacing w:before="6"/>
        <w:ind w:left="0"/>
        <w:rPr>
          <w:b/>
          <w:sz w:val="19"/>
        </w:rPr>
      </w:pPr>
    </w:p>
    <w:p w14:paraId="3B67DC60" w14:textId="6A1C2705" w:rsidR="003F303F" w:rsidRPr="003F303F" w:rsidRDefault="003F303F" w:rsidP="003F303F">
      <w:pPr>
        <w:pStyle w:val="ListParagraph"/>
        <w:tabs>
          <w:tab w:val="left" w:pos="1900"/>
          <w:tab w:val="left" w:pos="1901"/>
        </w:tabs>
        <w:ind w:right="978" w:firstLine="0"/>
        <w:rPr>
          <w:rFonts w:ascii="Symbol" w:hAnsi="Symbol"/>
        </w:rPr>
      </w:pPr>
    </w:p>
    <w:p w14:paraId="321A79C8" w14:textId="2576F99A" w:rsidR="003F303F" w:rsidRPr="003F303F" w:rsidRDefault="003F303F" w:rsidP="003F303F">
      <w:pPr>
        <w:pStyle w:val="ListParagraph"/>
        <w:numPr>
          <w:ilvl w:val="0"/>
          <w:numId w:val="2"/>
        </w:numPr>
        <w:tabs>
          <w:tab w:val="left" w:pos="1900"/>
          <w:tab w:val="left" w:pos="1901"/>
        </w:tabs>
        <w:ind w:right="978"/>
        <w:rPr>
          <w:rFonts w:ascii="Symbol" w:hAnsi="Symbol"/>
        </w:rPr>
      </w:pPr>
      <w:r>
        <w:t xml:space="preserve">Responsible for data entry into accounting system and integrity of accounting system data. </w:t>
      </w:r>
    </w:p>
    <w:p w14:paraId="5A8218FA" w14:textId="49C5F1E7" w:rsidR="00D81C07" w:rsidRPr="007472EC" w:rsidRDefault="00000000">
      <w:pPr>
        <w:pStyle w:val="ListParagraph"/>
        <w:numPr>
          <w:ilvl w:val="0"/>
          <w:numId w:val="2"/>
        </w:numPr>
        <w:tabs>
          <w:tab w:val="left" w:pos="1900"/>
          <w:tab w:val="left" w:pos="1901"/>
        </w:tabs>
        <w:ind w:right="978"/>
        <w:rPr>
          <w:rFonts w:ascii="Symbol" w:hAnsi="Symbol"/>
        </w:rPr>
      </w:pPr>
      <w:r>
        <w:t>Handles all aspects of accounts payable (A/P): entering approved payables, processing checks and mailing</w:t>
      </w:r>
      <w:r>
        <w:rPr>
          <w:spacing w:val="-7"/>
        </w:rPr>
        <w:t xml:space="preserve"> </w:t>
      </w:r>
      <w:r>
        <w:t>accordingly.</w:t>
      </w:r>
    </w:p>
    <w:p w14:paraId="49DE17F0" w14:textId="06EC9253" w:rsidR="007472EC" w:rsidRPr="003F303F" w:rsidRDefault="007472EC">
      <w:pPr>
        <w:pStyle w:val="ListParagraph"/>
        <w:numPr>
          <w:ilvl w:val="0"/>
          <w:numId w:val="2"/>
        </w:numPr>
        <w:tabs>
          <w:tab w:val="left" w:pos="1900"/>
          <w:tab w:val="left" w:pos="1901"/>
        </w:tabs>
        <w:ind w:right="978"/>
        <w:rPr>
          <w:rFonts w:ascii="Symbol" w:hAnsi="Symbol"/>
        </w:rPr>
      </w:pPr>
      <w:r>
        <w:t>Responsible for payroll taxes and sales tax</w:t>
      </w:r>
    </w:p>
    <w:p w14:paraId="4C051612" w14:textId="12360512" w:rsidR="00D81C07" w:rsidRPr="003F303F" w:rsidRDefault="003F303F" w:rsidP="003F303F">
      <w:pPr>
        <w:pStyle w:val="ListParagraph"/>
        <w:numPr>
          <w:ilvl w:val="0"/>
          <w:numId w:val="2"/>
        </w:numPr>
        <w:tabs>
          <w:tab w:val="left" w:pos="1900"/>
          <w:tab w:val="left" w:pos="1901"/>
        </w:tabs>
        <w:ind w:right="978"/>
        <w:rPr>
          <w:rFonts w:ascii="Symbol" w:hAnsi="Symbol"/>
        </w:rPr>
      </w:pPr>
      <w:r>
        <w:t>Maintains general ledger</w:t>
      </w:r>
      <w:r w:rsidRPr="003F303F">
        <w:rPr>
          <w:spacing w:val="-7"/>
        </w:rPr>
        <w:t xml:space="preserve"> </w:t>
      </w:r>
    </w:p>
    <w:p w14:paraId="402E352B" w14:textId="5D40105D" w:rsidR="003F303F" w:rsidRPr="008867F3" w:rsidRDefault="00000000" w:rsidP="003F303F">
      <w:pPr>
        <w:pStyle w:val="ListParagraph"/>
        <w:numPr>
          <w:ilvl w:val="0"/>
          <w:numId w:val="2"/>
        </w:numPr>
        <w:tabs>
          <w:tab w:val="left" w:pos="1900"/>
          <w:tab w:val="left" w:pos="1901"/>
        </w:tabs>
        <w:spacing w:before="1"/>
        <w:ind w:right="416"/>
        <w:rPr>
          <w:rFonts w:ascii="Symbol" w:hAnsi="Symbol"/>
        </w:rPr>
      </w:pPr>
      <w:r>
        <w:t>Verifies and compiles deposits and enters accordingly after taking deposits to the bank.</w:t>
      </w:r>
    </w:p>
    <w:p w14:paraId="7DC0B100" w14:textId="43678F1A" w:rsidR="008867F3" w:rsidRPr="003F303F" w:rsidRDefault="008867F3" w:rsidP="003F303F">
      <w:pPr>
        <w:pStyle w:val="ListParagraph"/>
        <w:numPr>
          <w:ilvl w:val="0"/>
          <w:numId w:val="2"/>
        </w:numPr>
        <w:tabs>
          <w:tab w:val="left" w:pos="1900"/>
          <w:tab w:val="left" w:pos="1901"/>
        </w:tabs>
        <w:spacing w:before="1"/>
        <w:ind w:right="416"/>
        <w:rPr>
          <w:rFonts w:ascii="Symbol" w:hAnsi="Symbol"/>
        </w:rPr>
      </w:pPr>
      <w:r>
        <w:t>Maintain vendor and personnel files</w:t>
      </w:r>
    </w:p>
    <w:p w14:paraId="0226C222" w14:textId="77777777" w:rsidR="003F303F" w:rsidRPr="003F303F" w:rsidRDefault="003F303F" w:rsidP="003F303F">
      <w:pPr>
        <w:pStyle w:val="ListParagraph"/>
        <w:numPr>
          <w:ilvl w:val="0"/>
          <w:numId w:val="2"/>
        </w:numPr>
        <w:tabs>
          <w:tab w:val="left" w:pos="1900"/>
          <w:tab w:val="left" w:pos="1901"/>
        </w:tabs>
        <w:spacing w:before="1"/>
        <w:ind w:right="416"/>
        <w:rPr>
          <w:rFonts w:ascii="Symbol" w:hAnsi="Symbol"/>
        </w:rPr>
      </w:pPr>
      <w:r>
        <w:t>Reconciles all bank accounts</w:t>
      </w:r>
    </w:p>
    <w:p w14:paraId="1248BE34" w14:textId="1E9EDC83" w:rsidR="003F303F" w:rsidRPr="003F303F" w:rsidRDefault="003F303F" w:rsidP="003F303F">
      <w:pPr>
        <w:pStyle w:val="ListParagraph"/>
        <w:numPr>
          <w:ilvl w:val="0"/>
          <w:numId w:val="2"/>
        </w:numPr>
        <w:tabs>
          <w:tab w:val="left" w:pos="1900"/>
          <w:tab w:val="left" w:pos="1901"/>
        </w:tabs>
        <w:spacing w:before="1"/>
        <w:ind w:right="416"/>
        <w:rPr>
          <w:rFonts w:ascii="Symbol" w:hAnsi="Symbol"/>
        </w:rPr>
      </w:pPr>
      <w:r>
        <w:t>Processes all inter-account bank transfers</w:t>
      </w:r>
    </w:p>
    <w:p w14:paraId="61CEBEA8" w14:textId="2AFD0517" w:rsidR="003F303F" w:rsidRPr="003F303F" w:rsidRDefault="003F303F" w:rsidP="003F303F">
      <w:pPr>
        <w:pStyle w:val="ListParagraph"/>
        <w:numPr>
          <w:ilvl w:val="0"/>
          <w:numId w:val="2"/>
        </w:numPr>
        <w:tabs>
          <w:tab w:val="left" w:pos="1900"/>
          <w:tab w:val="left" w:pos="1901"/>
        </w:tabs>
        <w:spacing w:before="1"/>
        <w:ind w:right="416"/>
        <w:rPr>
          <w:rFonts w:ascii="Symbol" w:hAnsi="Symbol"/>
        </w:rPr>
      </w:pPr>
      <w:r>
        <w:t>Manages petty cash fund</w:t>
      </w:r>
    </w:p>
    <w:p w14:paraId="47B912EE" w14:textId="3252E0DE" w:rsidR="003F303F" w:rsidRPr="003F303F" w:rsidRDefault="003F303F" w:rsidP="003F303F">
      <w:pPr>
        <w:pStyle w:val="ListParagraph"/>
        <w:numPr>
          <w:ilvl w:val="0"/>
          <w:numId w:val="2"/>
        </w:numPr>
        <w:tabs>
          <w:tab w:val="left" w:pos="1900"/>
          <w:tab w:val="left" w:pos="1901"/>
        </w:tabs>
        <w:spacing w:before="1"/>
        <w:ind w:right="416"/>
        <w:rPr>
          <w:rFonts w:ascii="Symbol" w:hAnsi="Symbol"/>
        </w:rPr>
      </w:pPr>
      <w:r>
        <w:t>Initiates donor thank you and tax receipt acknowledgements</w:t>
      </w:r>
    </w:p>
    <w:p w14:paraId="1EB18333" w14:textId="7C9EB375" w:rsidR="00D81C07" w:rsidRPr="007472EC" w:rsidRDefault="00000000" w:rsidP="003F303F">
      <w:pPr>
        <w:pStyle w:val="ListParagraph"/>
        <w:numPr>
          <w:ilvl w:val="0"/>
          <w:numId w:val="2"/>
        </w:numPr>
        <w:tabs>
          <w:tab w:val="left" w:pos="1900"/>
          <w:tab w:val="left" w:pos="1901"/>
        </w:tabs>
        <w:spacing w:before="1"/>
        <w:ind w:right="416"/>
        <w:rPr>
          <w:rFonts w:ascii="Symbol" w:hAnsi="Symbol"/>
        </w:rPr>
      </w:pPr>
      <w:r>
        <w:t>Files invoices with processed checks to maintain an orderly accounting filing</w:t>
      </w:r>
      <w:r w:rsidRPr="003F303F">
        <w:rPr>
          <w:spacing w:val="-16"/>
        </w:rPr>
        <w:t xml:space="preserve"> </w:t>
      </w:r>
      <w:r>
        <w:t>system</w:t>
      </w:r>
    </w:p>
    <w:p w14:paraId="6F5797CC" w14:textId="41E4924B" w:rsidR="007472EC" w:rsidRPr="003F303F" w:rsidRDefault="007472EC" w:rsidP="003F303F">
      <w:pPr>
        <w:pStyle w:val="ListParagraph"/>
        <w:numPr>
          <w:ilvl w:val="0"/>
          <w:numId w:val="2"/>
        </w:numPr>
        <w:tabs>
          <w:tab w:val="left" w:pos="1900"/>
          <w:tab w:val="left" w:pos="1901"/>
        </w:tabs>
        <w:spacing w:before="1"/>
        <w:ind w:right="416"/>
        <w:rPr>
          <w:rFonts w:ascii="Symbol" w:hAnsi="Symbol"/>
        </w:rPr>
      </w:pPr>
      <w:r>
        <w:t>Responsible for assisting with monthly grant allocations including pulling receipts, making copies, and submitting to Executive Director and Assistant Director</w:t>
      </w:r>
    </w:p>
    <w:p w14:paraId="1B02F6B9" w14:textId="48D078CC" w:rsidR="00D81C07" w:rsidRDefault="00000000">
      <w:pPr>
        <w:pStyle w:val="ListParagraph"/>
        <w:numPr>
          <w:ilvl w:val="0"/>
          <w:numId w:val="2"/>
        </w:numPr>
        <w:tabs>
          <w:tab w:val="left" w:pos="1900"/>
          <w:tab w:val="left" w:pos="1901"/>
        </w:tabs>
        <w:spacing w:before="1"/>
        <w:ind w:right="677"/>
        <w:rPr>
          <w:rFonts w:ascii="Symbol" w:hAnsi="Symbol"/>
        </w:rPr>
      </w:pPr>
      <w:r>
        <w:t xml:space="preserve">Provide financial reports as requested by </w:t>
      </w:r>
      <w:r w:rsidR="003F303F">
        <w:t>Executive Director</w:t>
      </w:r>
      <w:r w:rsidR="00B23D6E">
        <w:t xml:space="preserve">/Board of Directors </w:t>
      </w:r>
    </w:p>
    <w:p w14:paraId="5BBFDDB7" w14:textId="42D41540" w:rsidR="00D81C07" w:rsidRDefault="00000000">
      <w:pPr>
        <w:pStyle w:val="ListParagraph"/>
        <w:numPr>
          <w:ilvl w:val="0"/>
          <w:numId w:val="2"/>
        </w:numPr>
        <w:tabs>
          <w:tab w:val="left" w:pos="1900"/>
          <w:tab w:val="left" w:pos="1901"/>
        </w:tabs>
        <w:spacing w:before="1"/>
        <w:ind w:hanging="361"/>
        <w:rPr>
          <w:rFonts w:ascii="Symbol" w:hAnsi="Symbol"/>
        </w:rPr>
      </w:pPr>
      <w:r>
        <w:t>Assists with annual</w:t>
      </w:r>
      <w:r>
        <w:rPr>
          <w:spacing w:val="-2"/>
        </w:rPr>
        <w:t xml:space="preserve"> </w:t>
      </w:r>
      <w:r>
        <w:t>audit</w:t>
      </w:r>
    </w:p>
    <w:p w14:paraId="6AA98C65" w14:textId="77777777" w:rsidR="00D81C07" w:rsidRDefault="00D81C07">
      <w:pPr>
        <w:pStyle w:val="BodyText"/>
        <w:spacing w:before="8"/>
        <w:ind w:left="0"/>
        <w:rPr>
          <w:sz w:val="41"/>
        </w:rPr>
      </w:pPr>
    </w:p>
    <w:p w14:paraId="057BF382" w14:textId="77777777" w:rsidR="00D81C07" w:rsidRDefault="00000000">
      <w:pPr>
        <w:pStyle w:val="Heading1"/>
        <w:ind w:left="679" w:right="7447"/>
        <w:jc w:val="center"/>
      </w:pPr>
      <w:r>
        <w:t>Administrative:</w:t>
      </w:r>
    </w:p>
    <w:p w14:paraId="7F397C84" w14:textId="77777777" w:rsidR="00D81C07" w:rsidRDefault="00D81C07">
      <w:pPr>
        <w:pStyle w:val="BodyText"/>
        <w:spacing w:before="8"/>
        <w:ind w:left="0"/>
        <w:rPr>
          <w:b/>
          <w:sz w:val="19"/>
        </w:rPr>
      </w:pPr>
    </w:p>
    <w:p w14:paraId="5B6AE04B" w14:textId="77777777" w:rsidR="00D81C07" w:rsidRDefault="00000000">
      <w:pPr>
        <w:pStyle w:val="ListParagraph"/>
        <w:numPr>
          <w:ilvl w:val="0"/>
          <w:numId w:val="2"/>
        </w:numPr>
        <w:tabs>
          <w:tab w:val="left" w:pos="1900"/>
          <w:tab w:val="left" w:pos="1901"/>
        </w:tabs>
        <w:spacing w:line="341" w:lineRule="exact"/>
        <w:ind w:hanging="361"/>
        <w:rPr>
          <w:rFonts w:ascii="Symbol" w:hAnsi="Symbol"/>
          <w:sz w:val="28"/>
        </w:rPr>
      </w:pPr>
      <w:r>
        <w:t>Daily pick up of mail at the Post Office and distribution of such to appropriate</w:t>
      </w:r>
      <w:r>
        <w:rPr>
          <w:spacing w:val="-23"/>
        </w:rPr>
        <w:t xml:space="preserve"> </w:t>
      </w:r>
      <w:r>
        <w:t>staff</w:t>
      </w:r>
    </w:p>
    <w:p w14:paraId="2E2B7F54" w14:textId="225570C6" w:rsidR="00D81C07" w:rsidRDefault="00000000">
      <w:pPr>
        <w:pStyle w:val="ListParagraph"/>
        <w:numPr>
          <w:ilvl w:val="0"/>
          <w:numId w:val="2"/>
        </w:numPr>
        <w:tabs>
          <w:tab w:val="left" w:pos="1900"/>
          <w:tab w:val="left" w:pos="1901"/>
        </w:tabs>
        <w:spacing w:line="278" w:lineRule="exact"/>
        <w:ind w:hanging="361"/>
        <w:rPr>
          <w:rFonts w:ascii="Symbol" w:hAnsi="Symbol"/>
        </w:rPr>
      </w:pPr>
      <w:r>
        <w:t>Assists with answering of incoming calls</w:t>
      </w:r>
      <w:r w:rsidR="008867F3">
        <w:t xml:space="preserve"> and agency emails</w:t>
      </w:r>
    </w:p>
    <w:p w14:paraId="55C08A70" w14:textId="20C5F63B" w:rsidR="00D81C07" w:rsidRDefault="00000000">
      <w:pPr>
        <w:pStyle w:val="ListParagraph"/>
        <w:numPr>
          <w:ilvl w:val="0"/>
          <w:numId w:val="2"/>
        </w:numPr>
        <w:tabs>
          <w:tab w:val="left" w:pos="1900"/>
          <w:tab w:val="left" w:pos="1901"/>
        </w:tabs>
        <w:spacing w:before="1"/>
        <w:ind w:right="190"/>
        <w:rPr>
          <w:rFonts w:ascii="Symbol" w:hAnsi="Symbol"/>
        </w:rPr>
      </w:pPr>
      <w:r>
        <w:t xml:space="preserve">Purchase supplies and equipment as authorized by </w:t>
      </w:r>
      <w:r w:rsidR="003F303F">
        <w:t xml:space="preserve">Executive Director </w:t>
      </w:r>
      <w:r>
        <w:t>and monitor office supply levels and reorder as</w:t>
      </w:r>
      <w:r>
        <w:rPr>
          <w:spacing w:val="-1"/>
        </w:rPr>
        <w:t xml:space="preserve"> </w:t>
      </w:r>
      <w:r>
        <w:t>necessary</w:t>
      </w:r>
    </w:p>
    <w:p w14:paraId="568BCB1F" w14:textId="77777777" w:rsidR="00D81C07" w:rsidRDefault="00000000">
      <w:pPr>
        <w:pStyle w:val="ListParagraph"/>
        <w:numPr>
          <w:ilvl w:val="0"/>
          <w:numId w:val="2"/>
        </w:numPr>
        <w:tabs>
          <w:tab w:val="left" w:pos="1900"/>
          <w:tab w:val="left" w:pos="1901"/>
        </w:tabs>
        <w:spacing w:before="1"/>
        <w:ind w:hanging="361"/>
        <w:rPr>
          <w:rFonts w:ascii="Symbol" w:hAnsi="Symbol"/>
        </w:rPr>
      </w:pPr>
      <w:r>
        <w:t>Assists with Board/Committee meeting</w:t>
      </w:r>
      <w:r>
        <w:rPr>
          <w:spacing w:val="-4"/>
        </w:rPr>
        <w:t xml:space="preserve"> </w:t>
      </w:r>
      <w:r>
        <w:t>preparation</w:t>
      </w:r>
    </w:p>
    <w:p w14:paraId="4BFC3555" w14:textId="1C04F26D" w:rsidR="00D81C07" w:rsidRPr="008867F3" w:rsidRDefault="00000000">
      <w:pPr>
        <w:pStyle w:val="ListParagraph"/>
        <w:numPr>
          <w:ilvl w:val="0"/>
          <w:numId w:val="2"/>
        </w:numPr>
        <w:tabs>
          <w:tab w:val="left" w:pos="1900"/>
          <w:tab w:val="left" w:pos="1901"/>
        </w:tabs>
        <w:spacing w:before="1" w:line="279" w:lineRule="exact"/>
        <w:ind w:hanging="361"/>
        <w:rPr>
          <w:rFonts w:ascii="Symbol" w:hAnsi="Symbol"/>
        </w:rPr>
      </w:pPr>
      <w:r>
        <w:t>Drafts correspondence as</w:t>
      </w:r>
      <w:r>
        <w:rPr>
          <w:spacing w:val="-5"/>
        </w:rPr>
        <w:t xml:space="preserve"> </w:t>
      </w:r>
      <w:r>
        <w:t>requested</w:t>
      </w:r>
    </w:p>
    <w:p w14:paraId="04D51266" w14:textId="3CB634F9" w:rsidR="008867F3" w:rsidRPr="007472EC" w:rsidRDefault="008867F3">
      <w:pPr>
        <w:pStyle w:val="ListParagraph"/>
        <w:numPr>
          <w:ilvl w:val="0"/>
          <w:numId w:val="2"/>
        </w:numPr>
        <w:tabs>
          <w:tab w:val="left" w:pos="1900"/>
          <w:tab w:val="left" w:pos="1901"/>
        </w:tabs>
        <w:spacing w:before="1" w:line="279" w:lineRule="exact"/>
        <w:ind w:hanging="361"/>
        <w:rPr>
          <w:rFonts w:ascii="Symbol" w:hAnsi="Symbol"/>
        </w:rPr>
      </w:pPr>
      <w:r>
        <w:t xml:space="preserve">Complete background checks </w:t>
      </w:r>
    </w:p>
    <w:p w14:paraId="351AFE7D" w14:textId="01F21906" w:rsidR="007472EC" w:rsidRPr="007472EC" w:rsidRDefault="007472EC">
      <w:pPr>
        <w:pStyle w:val="ListParagraph"/>
        <w:numPr>
          <w:ilvl w:val="0"/>
          <w:numId w:val="2"/>
        </w:numPr>
        <w:tabs>
          <w:tab w:val="left" w:pos="1900"/>
          <w:tab w:val="left" w:pos="1901"/>
        </w:tabs>
        <w:spacing w:before="1" w:line="279" w:lineRule="exact"/>
        <w:ind w:hanging="361"/>
        <w:rPr>
          <w:rFonts w:ascii="Symbol" w:hAnsi="Symbol"/>
        </w:rPr>
      </w:pPr>
      <w:r>
        <w:t>Willing to complete training for notary if not already one</w:t>
      </w:r>
    </w:p>
    <w:p w14:paraId="5DAD9C56" w14:textId="268B3D39" w:rsidR="007472EC" w:rsidRPr="007472EC" w:rsidRDefault="007472EC" w:rsidP="007472EC">
      <w:pPr>
        <w:pStyle w:val="ListParagraph"/>
        <w:numPr>
          <w:ilvl w:val="0"/>
          <w:numId w:val="2"/>
        </w:numPr>
        <w:tabs>
          <w:tab w:val="left" w:pos="1900"/>
          <w:tab w:val="left" w:pos="1901"/>
        </w:tabs>
        <w:spacing w:before="1" w:line="279" w:lineRule="exact"/>
        <w:ind w:hanging="361"/>
        <w:rPr>
          <w:rFonts w:ascii="Symbol" w:hAnsi="Symbol"/>
        </w:rPr>
      </w:pPr>
      <w:r>
        <w:t>Maintain community service and volunteer hours</w:t>
      </w:r>
    </w:p>
    <w:p w14:paraId="46B8702D" w14:textId="66B07CAC" w:rsidR="007472EC" w:rsidRPr="007472EC" w:rsidRDefault="007472EC" w:rsidP="007472EC">
      <w:pPr>
        <w:pStyle w:val="ListParagraph"/>
        <w:numPr>
          <w:ilvl w:val="0"/>
          <w:numId w:val="2"/>
        </w:numPr>
        <w:tabs>
          <w:tab w:val="left" w:pos="1900"/>
          <w:tab w:val="left" w:pos="1901"/>
        </w:tabs>
        <w:spacing w:before="1" w:line="279" w:lineRule="exact"/>
        <w:ind w:hanging="361"/>
        <w:rPr>
          <w:rFonts w:ascii="Symbol" w:hAnsi="Symbol"/>
        </w:rPr>
      </w:pPr>
      <w:r>
        <w:t>Compile monthly vouchers for bargain store</w:t>
      </w:r>
    </w:p>
    <w:p w14:paraId="73023646" w14:textId="77777777" w:rsidR="003F303F" w:rsidRDefault="00000000" w:rsidP="003F303F">
      <w:pPr>
        <w:pStyle w:val="ListParagraph"/>
        <w:numPr>
          <w:ilvl w:val="0"/>
          <w:numId w:val="2"/>
        </w:numPr>
        <w:tabs>
          <w:tab w:val="left" w:pos="1900"/>
          <w:tab w:val="left" w:pos="1901"/>
        </w:tabs>
        <w:spacing w:line="279" w:lineRule="exact"/>
        <w:ind w:hanging="361"/>
        <w:rPr>
          <w:rFonts w:ascii="Symbol" w:hAnsi="Symbol"/>
        </w:rPr>
      </w:pPr>
      <w:r>
        <w:t>Participate in events as needed as a member of administrative</w:t>
      </w:r>
      <w:r>
        <w:rPr>
          <w:spacing w:val="-13"/>
        </w:rPr>
        <w:t xml:space="preserve"> </w:t>
      </w:r>
      <w:r>
        <w:t>staff.</w:t>
      </w:r>
    </w:p>
    <w:p w14:paraId="7A655E5C" w14:textId="49BDB29E" w:rsidR="00EB4193" w:rsidRPr="00B23D6E" w:rsidRDefault="00000000" w:rsidP="007472EC">
      <w:pPr>
        <w:pStyle w:val="ListParagraph"/>
        <w:numPr>
          <w:ilvl w:val="0"/>
          <w:numId w:val="2"/>
        </w:numPr>
        <w:tabs>
          <w:tab w:val="left" w:pos="1900"/>
          <w:tab w:val="left" w:pos="1901"/>
        </w:tabs>
        <w:spacing w:line="279" w:lineRule="exact"/>
        <w:ind w:hanging="361"/>
        <w:rPr>
          <w:rFonts w:ascii="Symbol" w:hAnsi="Symbol"/>
        </w:rPr>
      </w:pPr>
      <w:r>
        <w:t xml:space="preserve">Other duties as required by </w:t>
      </w:r>
      <w:r w:rsidR="003F303F">
        <w:t xml:space="preserve">Executive Director </w:t>
      </w:r>
    </w:p>
    <w:p w14:paraId="0D7A45EC" w14:textId="27D391FC" w:rsidR="00B23D6E" w:rsidRDefault="00B23D6E" w:rsidP="00B23D6E">
      <w:pPr>
        <w:tabs>
          <w:tab w:val="left" w:pos="1900"/>
          <w:tab w:val="left" w:pos="1901"/>
        </w:tabs>
        <w:spacing w:line="279" w:lineRule="exact"/>
        <w:rPr>
          <w:rFonts w:ascii="Symbol" w:hAnsi="Symbol"/>
        </w:rPr>
      </w:pPr>
    </w:p>
    <w:p w14:paraId="7A9438ED" w14:textId="0D933D00" w:rsidR="00B23D6E" w:rsidRPr="00B23D6E" w:rsidRDefault="00B23D6E" w:rsidP="00B23D6E">
      <w:pPr>
        <w:tabs>
          <w:tab w:val="left" w:pos="1900"/>
          <w:tab w:val="left" w:pos="1901"/>
        </w:tabs>
        <w:spacing w:line="279" w:lineRule="exact"/>
        <w:rPr>
          <w:rFonts w:ascii="Symbol" w:hAnsi="Symbol"/>
        </w:rPr>
      </w:pPr>
    </w:p>
    <w:p w14:paraId="285741B5" w14:textId="1F984B2C" w:rsidR="003F303F" w:rsidRDefault="00B23D6E">
      <w:pPr>
        <w:pStyle w:val="Heading1"/>
        <w:ind w:left="820"/>
      </w:pPr>
      <w:r>
        <w:t xml:space="preserve">Experience &amp; Skills </w:t>
      </w:r>
    </w:p>
    <w:p w14:paraId="3088A0A4" w14:textId="04877C43" w:rsidR="00B23D6E" w:rsidRDefault="00B23D6E">
      <w:pPr>
        <w:pStyle w:val="Heading1"/>
        <w:ind w:left="820"/>
      </w:pPr>
    </w:p>
    <w:p w14:paraId="6C82DBEC" w14:textId="77777777" w:rsidR="00B23D6E" w:rsidRDefault="00B23D6E" w:rsidP="00B23D6E">
      <w:pPr>
        <w:pStyle w:val="ListParagraph"/>
        <w:numPr>
          <w:ilvl w:val="0"/>
          <w:numId w:val="2"/>
        </w:numPr>
        <w:tabs>
          <w:tab w:val="left" w:pos="1900"/>
          <w:tab w:val="left" w:pos="1901"/>
        </w:tabs>
        <w:spacing w:before="77"/>
        <w:ind w:hanging="361"/>
        <w:rPr>
          <w:rFonts w:ascii="Symbol" w:hAnsi="Symbol"/>
          <w:sz w:val="20"/>
        </w:rPr>
      </w:pPr>
      <w:r>
        <w:t xml:space="preserve">Associate’s or Bachelor’s degree in </w:t>
      </w:r>
      <w:proofErr w:type="gramStart"/>
      <w:r>
        <w:t>Accounting</w:t>
      </w:r>
      <w:proofErr w:type="gramEnd"/>
      <w:r>
        <w:rPr>
          <w:spacing w:val="-5"/>
        </w:rPr>
        <w:t xml:space="preserve"> </w:t>
      </w:r>
      <w:r>
        <w:t>preferred</w:t>
      </w:r>
    </w:p>
    <w:p w14:paraId="733BD841" w14:textId="77777777" w:rsidR="00B23D6E" w:rsidRPr="003F303F" w:rsidRDefault="00B23D6E" w:rsidP="00B23D6E">
      <w:pPr>
        <w:pStyle w:val="ListParagraph"/>
        <w:numPr>
          <w:ilvl w:val="0"/>
          <w:numId w:val="2"/>
        </w:numPr>
        <w:tabs>
          <w:tab w:val="left" w:pos="1900"/>
          <w:tab w:val="left" w:pos="1901"/>
        </w:tabs>
        <w:ind w:right="691"/>
        <w:rPr>
          <w:rFonts w:ascii="Symbol" w:hAnsi="Symbol"/>
          <w:sz w:val="20"/>
        </w:rPr>
      </w:pPr>
      <w:r>
        <w:t xml:space="preserve">Must be able to work effectively and independently in a very fast-paced, </w:t>
      </w:r>
      <w:proofErr w:type="gramStart"/>
      <w:r>
        <w:t>team oriented</w:t>
      </w:r>
      <w:proofErr w:type="gramEnd"/>
      <w:r>
        <w:rPr>
          <w:spacing w:val="-1"/>
        </w:rPr>
        <w:t xml:space="preserve"> </w:t>
      </w:r>
      <w:r>
        <w:t>environment</w:t>
      </w:r>
    </w:p>
    <w:p w14:paraId="59E428A1" w14:textId="77777777" w:rsidR="00B23D6E" w:rsidRPr="007472EC" w:rsidRDefault="00B23D6E" w:rsidP="00B23D6E">
      <w:pPr>
        <w:pStyle w:val="ListParagraph"/>
        <w:numPr>
          <w:ilvl w:val="0"/>
          <w:numId w:val="2"/>
        </w:numPr>
        <w:tabs>
          <w:tab w:val="left" w:pos="1900"/>
          <w:tab w:val="left" w:pos="1901"/>
        </w:tabs>
        <w:ind w:hanging="361"/>
        <w:rPr>
          <w:rFonts w:ascii="Symbol" w:hAnsi="Symbol"/>
          <w:sz w:val="20"/>
        </w:rPr>
      </w:pPr>
      <w:r>
        <w:t>Excellent communication skills, both oral and</w:t>
      </w:r>
      <w:r>
        <w:rPr>
          <w:spacing w:val="-7"/>
        </w:rPr>
        <w:t xml:space="preserve"> </w:t>
      </w:r>
      <w:r>
        <w:t>written.</w:t>
      </w:r>
    </w:p>
    <w:p w14:paraId="20F77B70" w14:textId="77777777" w:rsidR="00B23D6E" w:rsidRDefault="00B23D6E" w:rsidP="00B23D6E">
      <w:pPr>
        <w:pStyle w:val="ListParagraph"/>
        <w:numPr>
          <w:ilvl w:val="0"/>
          <w:numId w:val="2"/>
        </w:numPr>
        <w:tabs>
          <w:tab w:val="left" w:pos="1900"/>
          <w:tab w:val="left" w:pos="1901"/>
        </w:tabs>
        <w:ind w:hanging="361"/>
        <w:rPr>
          <w:rFonts w:ascii="Symbol" w:hAnsi="Symbol"/>
          <w:sz w:val="20"/>
        </w:rPr>
      </w:pPr>
      <w:r>
        <w:t>Experience with non-profits preferred</w:t>
      </w:r>
    </w:p>
    <w:p w14:paraId="51472E16" w14:textId="77777777" w:rsidR="00B23D6E" w:rsidRDefault="00B23D6E" w:rsidP="00B23D6E">
      <w:pPr>
        <w:pStyle w:val="ListParagraph"/>
        <w:numPr>
          <w:ilvl w:val="0"/>
          <w:numId w:val="2"/>
        </w:numPr>
        <w:tabs>
          <w:tab w:val="left" w:pos="1900"/>
          <w:tab w:val="left" w:pos="1901"/>
        </w:tabs>
        <w:ind w:hanging="361"/>
        <w:rPr>
          <w:rFonts w:ascii="Symbol" w:hAnsi="Symbol"/>
          <w:sz w:val="20"/>
        </w:rPr>
      </w:pPr>
      <w:r>
        <w:t>Strong organization skills and very detail</w:t>
      </w:r>
      <w:r>
        <w:rPr>
          <w:spacing w:val="-9"/>
        </w:rPr>
        <w:t xml:space="preserve"> </w:t>
      </w:r>
      <w:r>
        <w:t>oriented.</w:t>
      </w:r>
    </w:p>
    <w:p w14:paraId="32BFD6E3" w14:textId="77777777" w:rsidR="00B23D6E" w:rsidRPr="003F303F" w:rsidRDefault="00B23D6E" w:rsidP="00B23D6E">
      <w:pPr>
        <w:pStyle w:val="ListParagraph"/>
        <w:numPr>
          <w:ilvl w:val="0"/>
          <w:numId w:val="2"/>
        </w:numPr>
        <w:tabs>
          <w:tab w:val="left" w:pos="1900"/>
          <w:tab w:val="left" w:pos="1901"/>
        </w:tabs>
        <w:ind w:hanging="361"/>
        <w:rPr>
          <w:rFonts w:ascii="Symbol" w:hAnsi="Symbol"/>
          <w:sz w:val="20"/>
        </w:rPr>
      </w:pPr>
      <w:r>
        <w:t>Proficiency in or ability to learn the various software programs utilized at</w:t>
      </w:r>
      <w:r>
        <w:rPr>
          <w:spacing w:val="-17"/>
        </w:rPr>
        <w:t xml:space="preserve"> </w:t>
      </w:r>
      <w:r>
        <w:t xml:space="preserve">REACH including Microsoft Office 365, </w:t>
      </w:r>
      <w:proofErr w:type="spellStart"/>
      <w:r>
        <w:t>Flipcause</w:t>
      </w:r>
      <w:proofErr w:type="spellEnd"/>
      <w:r>
        <w:t xml:space="preserve">, and </w:t>
      </w:r>
      <w:proofErr w:type="spellStart"/>
      <w:r>
        <w:t>Osnium</w:t>
      </w:r>
      <w:proofErr w:type="spellEnd"/>
      <w:r>
        <w:t>. Expertise in Excel a must.</w:t>
      </w:r>
    </w:p>
    <w:p w14:paraId="12881B55" w14:textId="11D806A7" w:rsidR="00B23D6E" w:rsidRPr="00B23D6E" w:rsidRDefault="00B23D6E" w:rsidP="00B23D6E">
      <w:pPr>
        <w:pStyle w:val="ListParagraph"/>
        <w:numPr>
          <w:ilvl w:val="0"/>
          <w:numId w:val="2"/>
        </w:numPr>
        <w:tabs>
          <w:tab w:val="left" w:pos="1900"/>
          <w:tab w:val="left" w:pos="1901"/>
        </w:tabs>
        <w:ind w:right="117"/>
        <w:rPr>
          <w:rFonts w:ascii="Symbol" w:hAnsi="Symbol"/>
          <w:sz w:val="20"/>
        </w:rPr>
      </w:pPr>
      <w:r>
        <w:t>Must have a passion for the mission of REACH of Macon County.</w:t>
      </w:r>
    </w:p>
    <w:p w14:paraId="2783FCFA" w14:textId="574CF6C7" w:rsidR="00B23D6E" w:rsidRPr="00B23D6E" w:rsidRDefault="00B23D6E" w:rsidP="00B23D6E">
      <w:pPr>
        <w:tabs>
          <w:tab w:val="left" w:pos="1900"/>
          <w:tab w:val="left" w:pos="1901"/>
        </w:tabs>
        <w:ind w:right="117"/>
        <w:rPr>
          <w:rFonts w:ascii="Symbol" w:hAnsi="Symbol"/>
          <w:sz w:val="20"/>
        </w:rPr>
      </w:pPr>
    </w:p>
    <w:p w14:paraId="37F17755" w14:textId="3529E3C0" w:rsidR="00B23D6E" w:rsidRDefault="00B23D6E" w:rsidP="00B23D6E">
      <w:pPr>
        <w:pStyle w:val="Heading1"/>
        <w:ind w:left="820"/>
      </w:pPr>
      <w:r>
        <w:t xml:space="preserve">Hours </w:t>
      </w:r>
    </w:p>
    <w:p w14:paraId="23130881" w14:textId="2C3A08D8" w:rsidR="00B23D6E" w:rsidRDefault="00B23D6E" w:rsidP="00B23D6E">
      <w:pPr>
        <w:pStyle w:val="Heading1"/>
        <w:ind w:left="820"/>
      </w:pPr>
    </w:p>
    <w:p w14:paraId="6127A063" w14:textId="77777777" w:rsidR="00B23D6E" w:rsidRDefault="00B23D6E" w:rsidP="00B23D6E">
      <w:pPr>
        <w:pStyle w:val="ListParagraph"/>
        <w:numPr>
          <w:ilvl w:val="0"/>
          <w:numId w:val="1"/>
        </w:numPr>
        <w:tabs>
          <w:tab w:val="left" w:pos="1180"/>
          <w:tab w:val="left" w:pos="1181"/>
        </w:tabs>
        <w:spacing w:before="100"/>
        <w:ind w:hanging="361"/>
      </w:pPr>
      <w:r>
        <w:t>Full Time, hourly, exempt</w:t>
      </w:r>
      <w:r>
        <w:rPr>
          <w:spacing w:val="-3"/>
        </w:rPr>
        <w:t xml:space="preserve"> </w:t>
      </w:r>
      <w:r>
        <w:t>position.</w:t>
      </w:r>
    </w:p>
    <w:p w14:paraId="4840CFF4" w14:textId="77777777" w:rsidR="00B23D6E" w:rsidRDefault="00B23D6E" w:rsidP="00B23D6E">
      <w:pPr>
        <w:pStyle w:val="ListParagraph"/>
        <w:numPr>
          <w:ilvl w:val="0"/>
          <w:numId w:val="1"/>
        </w:numPr>
        <w:tabs>
          <w:tab w:val="left" w:pos="1180"/>
          <w:tab w:val="left" w:pos="1181"/>
        </w:tabs>
        <w:spacing w:before="1"/>
        <w:ind w:right="633"/>
      </w:pPr>
      <w:r>
        <w:t>Daily reporting hours and days of the week vary according to the business needs of the department.</w:t>
      </w:r>
    </w:p>
    <w:p w14:paraId="497200FD" w14:textId="77777777" w:rsidR="00B23D6E" w:rsidRDefault="00B23D6E" w:rsidP="00B23D6E">
      <w:pPr>
        <w:pStyle w:val="Heading1"/>
        <w:ind w:left="820"/>
      </w:pPr>
    </w:p>
    <w:p w14:paraId="24D43401" w14:textId="3D76CE60" w:rsidR="00B23D6E" w:rsidRPr="00B23D6E" w:rsidRDefault="00B23D6E" w:rsidP="00B23D6E">
      <w:pPr>
        <w:tabs>
          <w:tab w:val="left" w:pos="1900"/>
          <w:tab w:val="left" w:pos="1901"/>
        </w:tabs>
        <w:ind w:right="117"/>
        <w:rPr>
          <w:rFonts w:ascii="Symbol" w:hAnsi="Symbol"/>
          <w:sz w:val="20"/>
        </w:rPr>
      </w:pPr>
    </w:p>
    <w:p w14:paraId="5CB6D128" w14:textId="77777777" w:rsidR="00B23D6E" w:rsidRDefault="00B23D6E">
      <w:pPr>
        <w:pStyle w:val="Heading1"/>
        <w:ind w:left="820"/>
      </w:pPr>
    </w:p>
    <w:p w14:paraId="05D4ED56" w14:textId="0A8D4162" w:rsidR="00D81C07" w:rsidRDefault="00B23D6E">
      <w:r w:rsidRPr="00D45CFF">
        <w:tab/>
      </w:r>
    </w:p>
    <w:p w14:paraId="594F497A" w14:textId="77777777" w:rsidR="00B23D6E" w:rsidRDefault="00B23D6E"/>
    <w:p w14:paraId="2C6BF706" w14:textId="793AB1CB" w:rsidR="00B23D6E" w:rsidRPr="00B23D6E" w:rsidRDefault="00B23D6E" w:rsidP="00B23D6E">
      <w:pPr>
        <w:rPr>
          <w:i/>
          <w:iCs/>
          <w:sz w:val="20"/>
          <w:szCs w:val="20"/>
        </w:rPr>
        <w:sectPr w:rsidR="00B23D6E" w:rsidRPr="00B23D6E">
          <w:type w:val="continuous"/>
          <w:pgSz w:w="12240" w:h="15840"/>
          <w:pgMar w:top="1440" w:right="1320" w:bottom="280" w:left="1340" w:header="720" w:footer="720" w:gutter="0"/>
          <w:cols w:space="720"/>
        </w:sectPr>
      </w:pPr>
      <w:r w:rsidRPr="00B23D6E">
        <w:rPr>
          <w:i/>
          <w:iCs/>
          <w:sz w:val="20"/>
          <w:szCs w:val="20"/>
        </w:rPr>
        <w:t>The Mission of REACH of Macon County is to eradicate domestic violence, sexual assault, and human trafficking crimes in our community through prevention, intervention, and educational services.</w:t>
      </w:r>
      <w:r w:rsidRPr="00B23D6E">
        <w:rPr>
          <w:rStyle w:val="Heading1Char"/>
          <w:rFonts w:eastAsiaTheme="minorEastAsia"/>
          <w:i/>
          <w:iCs/>
          <w:color w:val="2C3241"/>
          <w:spacing w:val="-3"/>
          <w:sz w:val="20"/>
          <w:szCs w:val="20"/>
          <w:shd w:val="clear" w:color="auto" w:fill="FFFFFF"/>
        </w:rPr>
        <w:t xml:space="preserve"> REACH also </w:t>
      </w:r>
      <w:r w:rsidRPr="00B23D6E">
        <w:rPr>
          <w:i/>
          <w:iCs/>
          <w:color w:val="2C3241"/>
          <w:spacing w:val="-3"/>
          <w:sz w:val="20"/>
          <w:szCs w:val="20"/>
          <w:shd w:val="clear" w:color="auto" w:fill="FFFFFF"/>
        </w:rPr>
        <w:t>takes affirmative action to ensure equal opportunity for all applicants without regard to race, color, religion, sex, sexual orientation, gender identity, national origin, disability, veteran status, or other legally protected characteristics</w:t>
      </w:r>
    </w:p>
    <w:p w14:paraId="1416C0EA" w14:textId="7976A33F" w:rsidR="00D81C07" w:rsidRDefault="00D81C07" w:rsidP="00B23D6E">
      <w:pPr>
        <w:tabs>
          <w:tab w:val="left" w:pos="1180"/>
          <w:tab w:val="left" w:pos="1181"/>
        </w:tabs>
        <w:spacing w:before="1"/>
        <w:ind w:right="633"/>
      </w:pPr>
    </w:p>
    <w:sectPr w:rsidR="00D81C07">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rlito">
    <w:altName w:val="Calibri"/>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39F"/>
    <w:multiLevelType w:val="hybridMultilevel"/>
    <w:tmpl w:val="68B44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26B08"/>
    <w:multiLevelType w:val="hybridMultilevel"/>
    <w:tmpl w:val="C5D06588"/>
    <w:lvl w:ilvl="0" w:tplc="867A7234">
      <w:numFmt w:val="bullet"/>
      <w:lvlText w:val=""/>
      <w:lvlJc w:val="left"/>
      <w:pPr>
        <w:ind w:left="1180" w:hanging="360"/>
      </w:pPr>
      <w:rPr>
        <w:rFonts w:ascii="Symbol" w:eastAsia="Symbol" w:hAnsi="Symbol" w:cs="Symbol" w:hint="default"/>
        <w:w w:val="100"/>
        <w:sz w:val="22"/>
        <w:szCs w:val="22"/>
        <w:lang w:val="en-US" w:eastAsia="en-US" w:bidi="ar-SA"/>
      </w:rPr>
    </w:lvl>
    <w:lvl w:ilvl="1" w:tplc="BD526F84">
      <w:numFmt w:val="bullet"/>
      <w:lvlText w:val="•"/>
      <w:lvlJc w:val="left"/>
      <w:pPr>
        <w:ind w:left="2020" w:hanging="360"/>
      </w:pPr>
      <w:rPr>
        <w:rFonts w:hint="default"/>
        <w:lang w:val="en-US" w:eastAsia="en-US" w:bidi="ar-SA"/>
      </w:rPr>
    </w:lvl>
    <w:lvl w:ilvl="2" w:tplc="93103344">
      <w:numFmt w:val="bullet"/>
      <w:lvlText w:val="•"/>
      <w:lvlJc w:val="left"/>
      <w:pPr>
        <w:ind w:left="2860" w:hanging="360"/>
      </w:pPr>
      <w:rPr>
        <w:rFonts w:hint="default"/>
        <w:lang w:val="en-US" w:eastAsia="en-US" w:bidi="ar-SA"/>
      </w:rPr>
    </w:lvl>
    <w:lvl w:ilvl="3" w:tplc="24B6B22C">
      <w:numFmt w:val="bullet"/>
      <w:lvlText w:val="•"/>
      <w:lvlJc w:val="left"/>
      <w:pPr>
        <w:ind w:left="3700" w:hanging="360"/>
      </w:pPr>
      <w:rPr>
        <w:rFonts w:hint="default"/>
        <w:lang w:val="en-US" w:eastAsia="en-US" w:bidi="ar-SA"/>
      </w:rPr>
    </w:lvl>
    <w:lvl w:ilvl="4" w:tplc="E5B4AB00">
      <w:numFmt w:val="bullet"/>
      <w:lvlText w:val="•"/>
      <w:lvlJc w:val="left"/>
      <w:pPr>
        <w:ind w:left="4540" w:hanging="360"/>
      </w:pPr>
      <w:rPr>
        <w:rFonts w:hint="default"/>
        <w:lang w:val="en-US" w:eastAsia="en-US" w:bidi="ar-SA"/>
      </w:rPr>
    </w:lvl>
    <w:lvl w:ilvl="5" w:tplc="AB209C48">
      <w:numFmt w:val="bullet"/>
      <w:lvlText w:val="•"/>
      <w:lvlJc w:val="left"/>
      <w:pPr>
        <w:ind w:left="5380" w:hanging="360"/>
      </w:pPr>
      <w:rPr>
        <w:rFonts w:hint="default"/>
        <w:lang w:val="en-US" w:eastAsia="en-US" w:bidi="ar-SA"/>
      </w:rPr>
    </w:lvl>
    <w:lvl w:ilvl="6" w:tplc="0466375E">
      <w:numFmt w:val="bullet"/>
      <w:lvlText w:val="•"/>
      <w:lvlJc w:val="left"/>
      <w:pPr>
        <w:ind w:left="6220" w:hanging="360"/>
      </w:pPr>
      <w:rPr>
        <w:rFonts w:hint="default"/>
        <w:lang w:val="en-US" w:eastAsia="en-US" w:bidi="ar-SA"/>
      </w:rPr>
    </w:lvl>
    <w:lvl w:ilvl="7" w:tplc="65E0BC46">
      <w:numFmt w:val="bullet"/>
      <w:lvlText w:val="•"/>
      <w:lvlJc w:val="left"/>
      <w:pPr>
        <w:ind w:left="7060" w:hanging="360"/>
      </w:pPr>
      <w:rPr>
        <w:rFonts w:hint="default"/>
        <w:lang w:val="en-US" w:eastAsia="en-US" w:bidi="ar-SA"/>
      </w:rPr>
    </w:lvl>
    <w:lvl w:ilvl="8" w:tplc="4E3CBC24">
      <w:numFmt w:val="bullet"/>
      <w:lvlText w:val="•"/>
      <w:lvlJc w:val="left"/>
      <w:pPr>
        <w:ind w:left="7900" w:hanging="360"/>
      </w:pPr>
      <w:rPr>
        <w:rFonts w:hint="default"/>
        <w:lang w:val="en-US" w:eastAsia="en-US" w:bidi="ar-SA"/>
      </w:rPr>
    </w:lvl>
  </w:abstractNum>
  <w:abstractNum w:abstractNumId="2" w15:restartNumberingAfterBreak="0">
    <w:nsid w:val="39B91E0B"/>
    <w:multiLevelType w:val="hybridMultilevel"/>
    <w:tmpl w:val="603C6EB4"/>
    <w:lvl w:ilvl="0" w:tplc="46CA05E4">
      <w:numFmt w:val="bullet"/>
      <w:lvlText w:val=""/>
      <w:lvlJc w:val="left"/>
      <w:pPr>
        <w:ind w:left="1900" w:hanging="360"/>
      </w:pPr>
      <w:rPr>
        <w:rFonts w:hint="default"/>
        <w:w w:val="100"/>
        <w:lang w:val="en-US" w:eastAsia="en-US" w:bidi="ar-SA"/>
      </w:rPr>
    </w:lvl>
    <w:lvl w:ilvl="1" w:tplc="3DF445EC">
      <w:numFmt w:val="bullet"/>
      <w:lvlText w:val="•"/>
      <w:lvlJc w:val="left"/>
      <w:pPr>
        <w:ind w:left="2668" w:hanging="360"/>
      </w:pPr>
      <w:rPr>
        <w:rFonts w:hint="default"/>
        <w:lang w:val="en-US" w:eastAsia="en-US" w:bidi="ar-SA"/>
      </w:rPr>
    </w:lvl>
    <w:lvl w:ilvl="2" w:tplc="CA9A2A88">
      <w:numFmt w:val="bullet"/>
      <w:lvlText w:val="•"/>
      <w:lvlJc w:val="left"/>
      <w:pPr>
        <w:ind w:left="3436" w:hanging="360"/>
      </w:pPr>
      <w:rPr>
        <w:rFonts w:hint="default"/>
        <w:lang w:val="en-US" w:eastAsia="en-US" w:bidi="ar-SA"/>
      </w:rPr>
    </w:lvl>
    <w:lvl w:ilvl="3" w:tplc="175A32CE">
      <w:numFmt w:val="bullet"/>
      <w:lvlText w:val="•"/>
      <w:lvlJc w:val="left"/>
      <w:pPr>
        <w:ind w:left="4204" w:hanging="360"/>
      </w:pPr>
      <w:rPr>
        <w:rFonts w:hint="default"/>
        <w:lang w:val="en-US" w:eastAsia="en-US" w:bidi="ar-SA"/>
      </w:rPr>
    </w:lvl>
    <w:lvl w:ilvl="4" w:tplc="8F9820EE">
      <w:numFmt w:val="bullet"/>
      <w:lvlText w:val="•"/>
      <w:lvlJc w:val="left"/>
      <w:pPr>
        <w:ind w:left="4972" w:hanging="360"/>
      </w:pPr>
      <w:rPr>
        <w:rFonts w:hint="default"/>
        <w:lang w:val="en-US" w:eastAsia="en-US" w:bidi="ar-SA"/>
      </w:rPr>
    </w:lvl>
    <w:lvl w:ilvl="5" w:tplc="9AECF90E">
      <w:numFmt w:val="bullet"/>
      <w:lvlText w:val="•"/>
      <w:lvlJc w:val="left"/>
      <w:pPr>
        <w:ind w:left="5740" w:hanging="360"/>
      </w:pPr>
      <w:rPr>
        <w:rFonts w:hint="default"/>
        <w:lang w:val="en-US" w:eastAsia="en-US" w:bidi="ar-SA"/>
      </w:rPr>
    </w:lvl>
    <w:lvl w:ilvl="6" w:tplc="250EFFD8">
      <w:numFmt w:val="bullet"/>
      <w:lvlText w:val="•"/>
      <w:lvlJc w:val="left"/>
      <w:pPr>
        <w:ind w:left="6508" w:hanging="360"/>
      </w:pPr>
      <w:rPr>
        <w:rFonts w:hint="default"/>
        <w:lang w:val="en-US" w:eastAsia="en-US" w:bidi="ar-SA"/>
      </w:rPr>
    </w:lvl>
    <w:lvl w:ilvl="7" w:tplc="89482DF6">
      <w:numFmt w:val="bullet"/>
      <w:lvlText w:val="•"/>
      <w:lvlJc w:val="left"/>
      <w:pPr>
        <w:ind w:left="7276" w:hanging="360"/>
      </w:pPr>
      <w:rPr>
        <w:rFonts w:hint="default"/>
        <w:lang w:val="en-US" w:eastAsia="en-US" w:bidi="ar-SA"/>
      </w:rPr>
    </w:lvl>
    <w:lvl w:ilvl="8" w:tplc="A204FF64">
      <w:numFmt w:val="bullet"/>
      <w:lvlText w:val="•"/>
      <w:lvlJc w:val="left"/>
      <w:pPr>
        <w:ind w:left="8044" w:hanging="360"/>
      </w:pPr>
      <w:rPr>
        <w:rFonts w:hint="default"/>
        <w:lang w:val="en-US" w:eastAsia="en-US" w:bidi="ar-SA"/>
      </w:rPr>
    </w:lvl>
  </w:abstractNum>
  <w:abstractNum w:abstractNumId="3" w15:restartNumberingAfterBreak="0">
    <w:nsid w:val="6D7F7ABB"/>
    <w:multiLevelType w:val="hybridMultilevel"/>
    <w:tmpl w:val="37B8F2F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70401938"/>
    <w:multiLevelType w:val="multilevel"/>
    <w:tmpl w:val="284E7F02"/>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FED0774"/>
    <w:multiLevelType w:val="hybridMultilevel"/>
    <w:tmpl w:val="9DC890BA"/>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3709143">
    <w:abstractNumId w:val="1"/>
  </w:num>
  <w:num w:numId="2" w16cid:durableId="509415128">
    <w:abstractNumId w:val="2"/>
  </w:num>
  <w:num w:numId="3" w16cid:durableId="902375229">
    <w:abstractNumId w:val="5"/>
  </w:num>
  <w:num w:numId="4" w16cid:durableId="627080094">
    <w:abstractNumId w:val="4"/>
  </w:num>
  <w:num w:numId="5" w16cid:durableId="1616985010">
    <w:abstractNumId w:val="3"/>
  </w:num>
  <w:num w:numId="6" w16cid:durableId="728966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07"/>
    <w:rsid w:val="0008201B"/>
    <w:rsid w:val="002454C2"/>
    <w:rsid w:val="003F303F"/>
    <w:rsid w:val="007472EC"/>
    <w:rsid w:val="008867F3"/>
    <w:rsid w:val="00B23D6E"/>
    <w:rsid w:val="00C94616"/>
    <w:rsid w:val="00D81C07"/>
    <w:rsid w:val="00EB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CAA1CC"/>
  <w15:docId w15:val="{DA9C9B5D-C40B-0A4C-A6BE-D07DA2B9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link w:val="Heading1Char"/>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00"/>
    </w:pPr>
  </w:style>
  <w:style w:type="paragraph" w:styleId="ListParagraph">
    <w:name w:val="List Paragraph"/>
    <w:basedOn w:val="Normal"/>
    <w:uiPriority w:val="1"/>
    <w:qFormat/>
    <w:pPr>
      <w:ind w:left="1900" w:hanging="361"/>
    </w:pPr>
  </w:style>
  <w:style w:type="paragraph" w:customStyle="1" w:styleId="TableParagraph">
    <w:name w:val="Table Paragraph"/>
    <w:basedOn w:val="Normal"/>
    <w:uiPriority w:val="1"/>
    <w:qFormat/>
  </w:style>
  <w:style w:type="numbering" w:customStyle="1" w:styleId="CurrentList1">
    <w:name w:val="Current List1"/>
    <w:uiPriority w:val="99"/>
    <w:rsid w:val="00B23D6E"/>
    <w:pPr>
      <w:numPr>
        <w:numId w:val="4"/>
      </w:numPr>
    </w:pPr>
  </w:style>
  <w:style w:type="character" w:customStyle="1" w:styleId="Heading1Char">
    <w:name w:val="Heading 1 Char"/>
    <w:basedOn w:val="DefaultParagraphFont"/>
    <w:link w:val="Heading1"/>
    <w:uiPriority w:val="9"/>
    <w:rsid w:val="00B23D6E"/>
    <w:rPr>
      <w:rFonts w:ascii="Carlito" w:eastAsia="Carlito" w:hAnsi="Carlito" w:cs="Carlit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Kancylarz</dc:creator>
  <cp:lastModifiedBy>Jennifer Turner</cp:lastModifiedBy>
  <cp:revision>6</cp:revision>
  <dcterms:created xsi:type="dcterms:W3CDTF">2023-01-26T19:28:00Z</dcterms:created>
  <dcterms:modified xsi:type="dcterms:W3CDTF">2023-09-06T14:25:00Z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2017-01-31T00:00:00Z</vt:filetime>
  </property>
  <property fmtid="{D5CDD505-2E9C-101B-9397-08002B2CF9AE}" pid="3" name="Creator">
    <vt:lpwstr>Microsoft® Word 2013</vt:lpwstr>
  </property>
  <property fmtid="{D5CDD505-2E9C-101B-9397-08002B2CF9AE}" pid="4" name="LastSaved">
    <vt:filetime>2023-01-26T00:00:00Z</vt:filetime>
  </property>
</Properties>
</file>